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B8" w:rsidRDefault="0047317E" w:rsidP="00DF64AB">
      <w:pPr>
        <w:pStyle w:val="Titre1"/>
      </w:pPr>
      <w:r>
        <w:t>La France a du potentiel : soyons Agile</w:t>
      </w:r>
    </w:p>
    <w:p w:rsidR="00990B68" w:rsidRDefault="00990B68" w:rsidP="00990B68"/>
    <w:p w:rsidR="00990B68" w:rsidRPr="00990B68" w:rsidRDefault="00990B68" w:rsidP="00990B68">
      <w:r>
        <w:rPr>
          <w:rFonts w:ascii="Calibri" w:hAnsi="Calibri" w:cs="Calibri"/>
          <w:sz w:val="28"/>
          <w:szCs w:val="28"/>
        </w:rPr>
        <w:t xml:space="preserve">Laurent Delvaux, Directeur Associé de </w:t>
      </w:r>
      <w:hyperlink r:id="rId5" w:history="1">
        <w:proofErr w:type="spellStart"/>
        <w:r w:rsidRPr="00DD1C56">
          <w:rPr>
            <w:rStyle w:val="Lienhypertexte"/>
            <w:rFonts w:ascii="Calibri" w:hAnsi="Calibri" w:cs="Calibri"/>
            <w:sz w:val="28"/>
            <w:szCs w:val="28"/>
          </w:rPr>
          <w:t>Zenika</w:t>
        </w:r>
        <w:proofErr w:type="spellEnd"/>
      </w:hyperlink>
      <w:r>
        <w:rPr>
          <w:rFonts w:ascii="Calibri" w:hAnsi="Calibri" w:cs="Calibri"/>
          <w:sz w:val="28"/>
          <w:szCs w:val="28"/>
        </w:rPr>
        <w:t xml:space="preserve"> et expert agilité nous donne son avis sur l'avenir des méthodes Agiles en France</w:t>
      </w:r>
    </w:p>
    <w:p w:rsidR="0047317E" w:rsidRDefault="0047317E"/>
    <w:p w:rsidR="00A80E05" w:rsidRDefault="00B155A7">
      <w:r>
        <w:t xml:space="preserve">En ces temps de crise où </w:t>
      </w:r>
      <w:r w:rsidR="0047317E">
        <w:t>les entreprise</w:t>
      </w:r>
      <w:r>
        <w:t>s</w:t>
      </w:r>
      <w:r w:rsidR="0047317E">
        <w:t xml:space="preserve"> et les états sont tous contraints de </w:t>
      </w:r>
      <w:r>
        <w:t>« </w:t>
      </w:r>
      <w:r w:rsidR="0047317E">
        <w:t>faire plus avec moins</w:t>
      </w:r>
      <w:r>
        <w:t> »</w:t>
      </w:r>
      <w:r w:rsidR="0047317E">
        <w:t xml:space="preserve">, il est </w:t>
      </w:r>
      <w:r w:rsidR="005A03EB">
        <w:t>devient</w:t>
      </w:r>
      <w:r w:rsidR="00A80E05">
        <w:t xml:space="preserve"> </w:t>
      </w:r>
      <w:r w:rsidR="0047317E">
        <w:t xml:space="preserve">préoccupant de voir la France conserver son retard dans le domaine des méthodes Agile. </w:t>
      </w:r>
      <w:r w:rsidR="005A03EB">
        <w:t xml:space="preserve">Alors que </w:t>
      </w:r>
      <w:r w:rsidR="00A80E05">
        <w:t xml:space="preserve">ces méthodes </w:t>
      </w:r>
      <w:r w:rsidR="005A03EB">
        <w:t xml:space="preserve">nous </w:t>
      </w:r>
      <w:r w:rsidR="00A80E05">
        <w:t>promettent d’augmenter le retour sur investissement de</w:t>
      </w:r>
      <w:r w:rsidR="005A03EB">
        <w:t xml:space="preserve"> no</w:t>
      </w:r>
      <w:r w:rsidR="00A80E05">
        <w:t xml:space="preserve">s projets </w:t>
      </w:r>
      <w:r w:rsidR="00173A6D">
        <w:t xml:space="preserve">tout </w:t>
      </w:r>
      <w:r w:rsidR="00A80E05">
        <w:t>en réduisant leur coût</w:t>
      </w:r>
      <w:r w:rsidR="005A03EB">
        <w:t>, comment pouvons nous encore nous</w:t>
      </w:r>
      <w:r w:rsidR="00A80E05">
        <w:t xml:space="preserve"> passer d’un tel avantage concurrentiel ?</w:t>
      </w:r>
    </w:p>
    <w:p w:rsidR="00302A67" w:rsidRDefault="00302A67"/>
    <w:p w:rsidR="0047317E" w:rsidRDefault="005A03EB">
      <w:r>
        <w:t>C’est un fait : l</w:t>
      </w:r>
      <w:r w:rsidR="0047317E">
        <w:t>’hexagone n’est pas en avance sur la question en comparaison de ses voisins européens, nord américain, sud américains et asiatiques.</w:t>
      </w:r>
    </w:p>
    <w:p w:rsidR="00173A6D" w:rsidRDefault="005A03EB">
      <w:r>
        <w:t>Pourtant, l</w:t>
      </w:r>
      <w:r w:rsidR="0047317E">
        <w:t>e scénario n’est pas si sombre puisque des voix s’élèvent, des initiatives percent et de</w:t>
      </w:r>
      <w:r w:rsidR="00A80E05">
        <w:t xml:space="preserve"> large</w:t>
      </w:r>
      <w:r w:rsidR="0047317E">
        <w:t xml:space="preserve">s communautés </w:t>
      </w:r>
      <w:r w:rsidR="00A80E05">
        <w:t>se créent</w:t>
      </w:r>
      <w:r w:rsidR="00B155A7">
        <w:t xml:space="preserve"> dans le domaine</w:t>
      </w:r>
      <w:r w:rsidR="0047317E">
        <w:t xml:space="preserve">. Pour exemple, citons le </w:t>
      </w:r>
      <w:r w:rsidR="00A80E05">
        <w:t>cas</w:t>
      </w:r>
      <w:r w:rsidR="0047317E">
        <w:t xml:space="preserve"> du French </w:t>
      </w:r>
      <w:proofErr w:type="spellStart"/>
      <w:r w:rsidR="0047317E">
        <w:t>Scrum</w:t>
      </w:r>
      <w:proofErr w:type="spellEnd"/>
      <w:r w:rsidR="0047317E">
        <w:t xml:space="preserve"> User Group. </w:t>
      </w:r>
      <w:r w:rsidR="00A80E05">
        <w:t>Cette association</w:t>
      </w:r>
      <w:r w:rsidR="0047317E">
        <w:t xml:space="preserve"> (</w:t>
      </w:r>
      <w:hyperlink r:id="rId6" w:history="1">
        <w:r w:rsidR="00A80E05" w:rsidRPr="003C5ADB">
          <w:rPr>
            <w:rStyle w:val="Lienhypertexte"/>
          </w:rPr>
          <w:t>www.frenchsug.org</w:t>
        </w:r>
      </w:hyperlink>
      <w:r w:rsidR="0047317E">
        <w:t>)</w:t>
      </w:r>
      <w:r w:rsidR="00A80E05">
        <w:t xml:space="preserve"> qui comptait </w:t>
      </w:r>
      <w:r>
        <w:t xml:space="preserve">encore </w:t>
      </w:r>
      <w:r w:rsidR="00A80E05">
        <w:t xml:space="preserve">300 membres en 2009, </w:t>
      </w:r>
      <w:r>
        <w:t xml:space="preserve">regroupe </w:t>
      </w:r>
      <w:r w:rsidR="00A80E05">
        <w:t>aujourd’hui plus de 1100 membres q</w:t>
      </w:r>
      <w:r w:rsidR="00173A6D">
        <w:t>ui se regroupent mensuellement</w:t>
      </w:r>
      <w:r w:rsidR="00B155A7">
        <w:t xml:space="preserve"> pour partager leur expérience de</w:t>
      </w:r>
      <w:r>
        <w:t xml:space="preserve"> </w:t>
      </w:r>
      <w:proofErr w:type="spellStart"/>
      <w:r>
        <w:t>Scrum</w:t>
      </w:r>
      <w:proofErr w:type="spellEnd"/>
      <w:r>
        <w:t xml:space="preserve"> (méthode Agile la plus utilisée actuellement dans le monde)</w:t>
      </w:r>
      <w:r w:rsidR="00173A6D">
        <w:t>.</w:t>
      </w:r>
    </w:p>
    <w:p w:rsidR="00173A6D" w:rsidRDefault="00173A6D"/>
    <w:p w:rsidR="00173A6D" w:rsidRDefault="00173A6D" w:rsidP="00302A67">
      <w:r>
        <w:t>Mais revenons en au terrain. Tout d’abord réjouissons nous de constater que nous sommes dans la phase d’adoption massive</w:t>
      </w:r>
      <w:r w:rsidR="00302A67">
        <w:t xml:space="preserve"> de</w:t>
      </w:r>
      <w:r w:rsidR="00B155A7">
        <w:t xml:space="preserve"> ce</w:t>
      </w:r>
      <w:r w:rsidR="00302A67">
        <w:t xml:space="preserve">s méthodes Agile. Les </w:t>
      </w:r>
      <w:proofErr w:type="spellStart"/>
      <w:r w:rsidR="00302A67">
        <w:t>E</w:t>
      </w:r>
      <w:r>
        <w:t>arly</w:t>
      </w:r>
      <w:proofErr w:type="spellEnd"/>
      <w:r>
        <w:t xml:space="preserve"> </w:t>
      </w:r>
      <w:proofErr w:type="spellStart"/>
      <w:r w:rsidR="00302A67">
        <w:t>A</w:t>
      </w:r>
      <w:r>
        <w:t>dopters</w:t>
      </w:r>
      <w:proofErr w:type="spellEnd"/>
      <w:r w:rsidR="00302A67">
        <w:t xml:space="preserve"> sont </w:t>
      </w:r>
      <w:r w:rsidR="00B155A7">
        <w:t>maintenant</w:t>
      </w:r>
      <w:r w:rsidR="00302A67">
        <w:t xml:space="preserve"> </w:t>
      </w:r>
      <w:r w:rsidR="00B155A7">
        <w:t xml:space="preserve">des </w:t>
      </w:r>
      <w:r w:rsidR="00302A67">
        <w:t xml:space="preserve">adeptes convaincus </w:t>
      </w:r>
      <w:r w:rsidR="00B155A7">
        <w:t xml:space="preserve">par </w:t>
      </w:r>
      <w:r w:rsidR="00302A67">
        <w:t xml:space="preserve">les gains obtenus. </w:t>
      </w:r>
      <w:r w:rsidR="00B155A7">
        <w:t>Cependant</w:t>
      </w:r>
      <w:r w:rsidR="00302A67">
        <w:t xml:space="preserve"> les nouveaux enjeux induits par cette phase d’adoption massive </w:t>
      </w:r>
      <w:r w:rsidR="00B155A7">
        <w:t xml:space="preserve">constituent l’autre </w:t>
      </w:r>
      <w:r w:rsidR="00F21A25">
        <w:t>face</w:t>
      </w:r>
      <w:r w:rsidR="00B155A7">
        <w:t xml:space="preserve"> de la médaille </w:t>
      </w:r>
      <w:r w:rsidR="00302A67">
        <w:t>:</w:t>
      </w:r>
    </w:p>
    <w:p w:rsidR="00302A67" w:rsidRDefault="00302A67" w:rsidP="00302A67">
      <w:pPr>
        <w:pStyle w:val="Paragraphedeliste"/>
        <w:numPr>
          <w:ilvl w:val="0"/>
          <w:numId w:val="2"/>
        </w:numPr>
      </w:pPr>
      <w:r>
        <w:t xml:space="preserve">Comment convertir des structures </w:t>
      </w:r>
      <w:r w:rsidR="00F21A25">
        <w:t>« </w:t>
      </w:r>
      <w:r>
        <w:t xml:space="preserve"> importantes</w:t>
      </w:r>
      <w:r w:rsidR="00F21A25">
        <w:t> »</w:t>
      </w:r>
      <w:r>
        <w:t xml:space="preserve"> à l’Agilité ? </w:t>
      </w:r>
      <w:r w:rsidR="00B155A7">
        <w:t>Par e</w:t>
      </w:r>
      <w:r>
        <w:t>xemple une administration publique</w:t>
      </w:r>
      <w:r w:rsidR="00186926">
        <w:t xml:space="preserve"> est</w:t>
      </w:r>
      <w:r w:rsidR="00B155A7">
        <w:t>,</w:t>
      </w:r>
      <w:r w:rsidR="00186926">
        <w:t xml:space="preserve"> </w:t>
      </w:r>
      <w:r w:rsidR="00B155A7">
        <w:t xml:space="preserve">de par la loi, </w:t>
      </w:r>
      <w:r w:rsidR="00186926">
        <w:t xml:space="preserve">forcée de contractualiser </w:t>
      </w:r>
      <w:r w:rsidR="00B155A7">
        <w:t>« </w:t>
      </w:r>
      <w:r w:rsidR="00186926">
        <w:t>au forfait</w:t>
      </w:r>
      <w:r w:rsidR="00B155A7">
        <w:t> »</w:t>
      </w:r>
      <w:r w:rsidR="00186926">
        <w:t xml:space="preserve"> avec ses fournisseurs</w:t>
      </w:r>
    </w:p>
    <w:p w:rsidR="00302A67" w:rsidRDefault="00302A67" w:rsidP="00302A67">
      <w:pPr>
        <w:pStyle w:val="Paragraphedeliste"/>
        <w:numPr>
          <w:ilvl w:val="0"/>
          <w:numId w:val="2"/>
        </w:numPr>
      </w:pPr>
      <w:r>
        <w:t xml:space="preserve">Comment permettre aux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Adopters</w:t>
      </w:r>
      <w:proofErr w:type="spellEnd"/>
      <w:r>
        <w:t xml:space="preserve"> d’aller encore plus loin </w:t>
      </w:r>
      <w:r w:rsidR="00A163E9">
        <w:t xml:space="preserve">lorsqu’ils ont atteints un palier </w:t>
      </w:r>
      <w:r w:rsidR="00186926">
        <w:t xml:space="preserve">dans la progression de leur productivité </w:t>
      </w:r>
      <w:r>
        <w:t>?</w:t>
      </w:r>
    </w:p>
    <w:p w:rsidR="00A163E9" w:rsidRDefault="00A163E9" w:rsidP="00A163E9">
      <w:pPr>
        <w:pStyle w:val="Paragraphedeliste"/>
        <w:numPr>
          <w:ilvl w:val="0"/>
          <w:numId w:val="2"/>
        </w:numPr>
      </w:pPr>
      <w:r>
        <w:t xml:space="preserve">Comment garantir que ces méthodes soient correctement comprises et mises en </w:t>
      </w:r>
      <w:proofErr w:type="spellStart"/>
      <w:r>
        <w:t>oeuvre</w:t>
      </w:r>
      <w:proofErr w:type="spellEnd"/>
      <w:r>
        <w:t> ?</w:t>
      </w:r>
    </w:p>
    <w:p w:rsidR="00302A67" w:rsidRDefault="00302A67" w:rsidP="00302A67">
      <w:pPr>
        <w:pStyle w:val="Paragraphedeliste"/>
      </w:pPr>
    </w:p>
    <w:p w:rsidR="00A163E9" w:rsidRDefault="00A163E9" w:rsidP="00A163E9">
      <w:r>
        <w:t xml:space="preserve">De mon point de vue, le plus gros risque vient de l’implantation </w:t>
      </w:r>
      <w:r w:rsidR="00B155A7">
        <w:t xml:space="preserve">souvent </w:t>
      </w:r>
      <w:r>
        <w:t>hâtive de ces méthodes dans les projets</w:t>
      </w:r>
      <w:r w:rsidR="00267573">
        <w:t>. Citons quelques exemples, malheureusement réels</w:t>
      </w:r>
      <w:r>
        <w:t> :</w:t>
      </w:r>
    </w:p>
    <w:p w:rsidR="00A163E9" w:rsidRDefault="00A163E9" w:rsidP="00267573">
      <w:pPr>
        <w:pStyle w:val="Paragraphedeliste"/>
        <w:numPr>
          <w:ilvl w:val="0"/>
          <w:numId w:val="2"/>
        </w:numPr>
      </w:pPr>
      <w:r>
        <w:t xml:space="preserve">« nous n’avons </w:t>
      </w:r>
      <w:r w:rsidR="00267573">
        <w:t>pas</w:t>
      </w:r>
      <w:r>
        <w:t xml:space="preserve"> le temps</w:t>
      </w:r>
      <w:r w:rsidR="00267573">
        <w:t xml:space="preserve"> de former l’équipe, nous mettrons l’Agile en place au cours du projet puisque nous nous sommes engagés à être Agile avec le client »</w:t>
      </w:r>
    </w:p>
    <w:p w:rsidR="00A163E9" w:rsidRDefault="00A163E9" w:rsidP="00A163E9">
      <w:pPr>
        <w:pStyle w:val="Paragraphedeliste"/>
        <w:numPr>
          <w:ilvl w:val="0"/>
          <w:numId w:val="2"/>
        </w:numPr>
      </w:pPr>
      <w:r>
        <w:t>« mon équipe est Agile, la preuve elle se réunie tous les matins</w:t>
      </w:r>
      <w:r w:rsidR="00186926">
        <w:t xml:space="preserve"> et il n’y a plus aucune autre </w:t>
      </w:r>
      <w:r w:rsidR="00B155A7">
        <w:t>réunion</w:t>
      </w:r>
      <w:r w:rsidR="00186926">
        <w:t xml:space="preserve"> qui nous </w:t>
      </w:r>
      <w:r w:rsidR="00B155A7">
        <w:t>faisait</w:t>
      </w:r>
      <w:r w:rsidR="00186926">
        <w:t xml:space="preserve"> perdre du temps</w:t>
      </w:r>
      <w:r>
        <w:t> </w:t>
      </w:r>
      <w:r w:rsidR="00186926">
        <w:t xml:space="preserve">de développement </w:t>
      </w:r>
      <w:r>
        <w:t>»</w:t>
      </w:r>
    </w:p>
    <w:p w:rsidR="00267573" w:rsidRDefault="00A163E9" w:rsidP="00A163E9">
      <w:pPr>
        <w:pStyle w:val="Paragraphedeliste"/>
        <w:numPr>
          <w:ilvl w:val="0"/>
          <w:numId w:val="2"/>
        </w:numPr>
      </w:pPr>
      <w:r>
        <w:t xml:space="preserve">«  </w:t>
      </w:r>
      <w:r w:rsidR="00F21A25">
        <w:t xml:space="preserve">grâce à l’Agile, </w:t>
      </w:r>
      <w:r>
        <w:t>l</w:t>
      </w:r>
      <w:r w:rsidR="00267573">
        <w:t xml:space="preserve">a </w:t>
      </w:r>
      <w:r w:rsidR="00F21A25">
        <w:t>maitrise d’ouvrage peut</w:t>
      </w:r>
      <w:r w:rsidR="00267573">
        <w:t xml:space="preserve"> changer quotidiennement les objectifs de l’équipe</w:t>
      </w:r>
      <w:r w:rsidR="00F21A25">
        <w:t xml:space="preserve"> qui a maintenant</w:t>
      </w:r>
      <w:r w:rsidR="00186926">
        <w:t xml:space="preserve"> </w:t>
      </w:r>
      <w:r w:rsidR="00F21A25">
        <w:t xml:space="preserve">par contre </w:t>
      </w:r>
      <w:r w:rsidR="00186926">
        <w:t>du mal à suivre le rythme</w:t>
      </w:r>
      <w:r w:rsidR="00267573">
        <w:t> »</w:t>
      </w:r>
    </w:p>
    <w:p w:rsidR="00267573" w:rsidRDefault="00267573" w:rsidP="00A163E9">
      <w:pPr>
        <w:pStyle w:val="Paragraphedeliste"/>
        <w:numPr>
          <w:ilvl w:val="0"/>
          <w:numId w:val="2"/>
        </w:numPr>
      </w:pPr>
      <w:r>
        <w:t xml:space="preserve">« notre équipe fonctionne en </w:t>
      </w:r>
      <w:proofErr w:type="spellStart"/>
      <w:r>
        <w:t>Scrum</w:t>
      </w:r>
      <w:proofErr w:type="spellEnd"/>
      <w:r>
        <w:t xml:space="preserve"> depuis 2 ans, nous allons ajouter CMMI car </w:t>
      </w:r>
      <w:proofErr w:type="spellStart"/>
      <w:r>
        <w:t>Scrum</w:t>
      </w:r>
      <w:proofErr w:type="spellEnd"/>
      <w:r>
        <w:t xml:space="preserve"> ne fournit aucun indicateur d’avancée »</w:t>
      </w:r>
    </w:p>
    <w:p w:rsidR="00267573" w:rsidRDefault="00267573" w:rsidP="00A163E9">
      <w:pPr>
        <w:pStyle w:val="Paragraphedeliste"/>
        <w:numPr>
          <w:ilvl w:val="0"/>
          <w:numId w:val="2"/>
        </w:numPr>
      </w:pPr>
      <w:r>
        <w:t xml:space="preserve">« toutes les fonctionnalités doivent sortir dans la V1 donc </w:t>
      </w:r>
      <w:r w:rsidR="00186926">
        <w:t xml:space="preserve">pour être certain que tout avance, </w:t>
      </w:r>
      <w:r w:rsidR="00F21A25">
        <w:t>nous avons fixés toutes les priorités à 1</w:t>
      </w:r>
      <w:r>
        <w:t> »</w:t>
      </w:r>
    </w:p>
    <w:p w:rsidR="00A163E9" w:rsidRDefault="00267573" w:rsidP="00A163E9">
      <w:pPr>
        <w:pStyle w:val="Paragraphedeliste"/>
        <w:numPr>
          <w:ilvl w:val="0"/>
          <w:numId w:val="2"/>
        </w:numPr>
      </w:pPr>
      <w:r>
        <w:t xml:space="preserve">« depuis notre passage aux méthodes Agiles, l’équipe de développement n’écrie plus de manuels d’exploitation car ca n’est pas </w:t>
      </w:r>
      <w:r w:rsidR="00186926">
        <w:t>dans l’esprit Agile »</w:t>
      </w:r>
    </w:p>
    <w:p w:rsidR="00186926" w:rsidRDefault="00186926"/>
    <w:p w:rsidR="0047317E" w:rsidRDefault="00186926">
      <w:r>
        <w:t>Vous l’aurez compris</w:t>
      </w:r>
      <w:r w:rsidR="00DB7B60">
        <w:t>,</w:t>
      </w:r>
      <w:r>
        <w:t xml:space="preserve"> </w:t>
      </w:r>
      <w:r w:rsidR="00B155A7">
        <w:t xml:space="preserve">cette transition n’est pas sans piège et </w:t>
      </w:r>
      <w:r>
        <w:t xml:space="preserve">la seule solution </w:t>
      </w:r>
      <w:r w:rsidR="00B155A7">
        <w:t>consiste à</w:t>
      </w:r>
      <w:r w:rsidR="00DB7B60">
        <w:t xml:space="preserve"> établir une véritable stratégie </w:t>
      </w:r>
      <w:r w:rsidR="00B155A7">
        <w:t xml:space="preserve">qui </w:t>
      </w:r>
      <w:r w:rsidR="00DB7B60">
        <w:t>éviter</w:t>
      </w:r>
      <w:r w:rsidR="00B155A7">
        <w:t>a</w:t>
      </w:r>
      <w:r w:rsidR="00DB7B60">
        <w:t xml:space="preserve"> que </w:t>
      </w:r>
      <w:r w:rsidR="00B155A7">
        <w:t>la</w:t>
      </w:r>
      <w:r w:rsidR="00DB7B60">
        <w:t xml:space="preserve"> </w:t>
      </w:r>
      <w:r>
        <w:t xml:space="preserve">zone de chaos </w:t>
      </w:r>
      <w:r w:rsidR="00DB7B60">
        <w:t xml:space="preserve">ne se transforme </w:t>
      </w:r>
      <w:r>
        <w:t>en enfer.</w:t>
      </w:r>
      <w:r w:rsidR="00DA4FD2">
        <w:t xml:space="preserve"> Passé cette zone de turbulence, </w:t>
      </w:r>
      <w:r w:rsidR="00F21A25">
        <w:t>les équipes deviennent</w:t>
      </w:r>
      <w:r w:rsidR="00DA4FD2">
        <w:t xml:space="preserve"> plus performantes et </w:t>
      </w:r>
      <w:r w:rsidR="00F21A25">
        <w:t>livrent des</w:t>
      </w:r>
      <w:r w:rsidR="00DA4FD2">
        <w:t xml:space="preserve"> produits de </w:t>
      </w:r>
      <w:r w:rsidR="00A97525">
        <w:t>meilleure</w:t>
      </w:r>
      <w:r w:rsidR="00DA4FD2">
        <w:t xml:space="preserve"> qualité. </w:t>
      </w:r>
      <w:r w:rsidR="00C03618">
        <w:t>Qu’</w:t>
      </w:r>
      <w:r w:rsidR="00DA4FD2">
        <w:t>attend</w:t>
      </w:r>
      <w:r w:rsidR="00BF06CA">
        <w:t>ons-nous</w:t>
      </w:r>
      <w:r w:rsidR="00DA4FD2">
        <w:t> </w:t>
      </w:r>
      <w:r w:rsidR="00F21A25">
        <w:t xml:space="preserve">encore </w:t>
      </w:r>
      <w:r w:rsidR="00DA4FD2">
        <w:t>pour devenir Agile ?</w:t>
      </w:r>
    </w:p>
    <w:p w:rsidR="00B155A7" w:rsidRDefault="00B155A7"/>
    <w:p w:rsidR="00CA070A" w:rsidRDefault="00CA070A" w:rsidP="00CA070A">
      <w:bookmarkStart w:id="0" w:name="_GoBack"/>
      <w:bookmarkEnd w:id="0"/>
    </w:p>
    <w:sectPr w:rsidR="00CA070A" w:rsidSect="00811F6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A4314"/>
    <w:multiLevelType w:val="hybridMultilevel"/>
    <w:tmpl w:val="CF822EDA"/>
    <w:lvl w:ilvl="0" w:tplc="2E7CD5C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E6F8F"/>
    <w:multiLevelType w:val="hybridMultilevel"/>
    <w:tmpl w:val="7FCE95F6"/>
    <w:lvl w:ilvl="0" w:tplc="EAF8AA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65015"/>
    <w:multiLevelType w:val="hybridMultilevel"/>
    <w:tmpl w:val="B3C89502"/>
    <w:lvl w:ilvl="0" w:tplc="055877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421EF4"/>
    <w:rsid w:val="00173A6D"/>
    <w:rsid w:val="00186926"/>
    <w:rsid w:val="002375B8"/>
    <w:rsid w:val="00267573"/>
    <w:rsid w:val="00302A67"/>
    <w:rsid w:val="003F7D20"/>
    <w:rsid w:val="00421EF4"/>
    <w:rsid w:val="0047317E"/>
    <w:rsid w:val="005A03EB"/>
    <w:rsid w:val="00811F63"/>
    <w:rsid w:val="00990B68"/>
    <w:rsid w:val="00A163E9"/>
    <w:rsid w:val="00A80E05"/>
    <w:rsid w:val="00A97525"/>
    <w:rsid w:val="00B155A7"/>
    <w:rsid w:val="00BF06CA"/>
    <w:rsid w:val="00C03618"/>
    <w:rsid w:val="00CA070A"/>
    <w:rsid w:val="00DA4FD2"/>
    <w:rsid w:val="00DB7B60"/>
    <w:rsid w:val="00DD1C56"/>
    <w:rsid w:val="00DF64AB"/>
    <w:rsid w:val="00E20F22"/>
    <w:rsid w:val="00F2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F22"/>
  </w:style>
  <w:style w:type="paragraph" w:styleId="Titre1">
    <w:name w:val="heading 1"/>
    <w:basedOn w:val="Normal"/>
    <w:next w:val="Normal"/>
    <w:link w:val="Titre1Car"/>
    <w:uiPriority w:val="9"/>
    <w:qFormat/>
    <w:rsid w:val="00DF64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80E0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73A6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F64A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F64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80E0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73A6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F64A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enchsug.org" TargetMode="External"/><Relationship Id="rId5" Type="http://schemas.openxmlformats.org/officeDocument/2006/relationships/hyperlink" Target="http://www.zenika.com?fg=50053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525</Words>
  <Characters>2890</Characters>
  <Application>Microsoft Office Word</Application>
  <DocSecurity>0</DocSecurity>
  <Lines>24</Lines>
  <Paragraphs>6</Paragraphs>
  <ScaleCrop>false</ScaleCrop>
  <Company>Zenika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DELVAUX</dc:creator>
  <cp:keywords/>
  <dc:description/>
  <cp:lastModifiedBy>Training</cp:lastModifiedBy>
  <cp:revision>3</cp:revision>
  <dcterms:created xsi:type="dcterms:W3CDTF">2012-01-19T09:01:00Z</dcterms:created>
  <dcterms:modified xsi:type="dcterms:W3CDTF">2012-01-19T09:06:00Z</dcterms:modified>
</cp:coreProperties>
</file>